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3" w:lineRule="atLeast"/>
        <w:ind w:left="0" w:right="0" w:firstLine="405"/>
        <w:jc w:val="left"/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附件一：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日程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安排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763"/>
        <w:gridCol w:w="2365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427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shd w:val="clear" w:fill="3F3F3F" w:themeFill="text1" w:themeFillTint="BF"/>
                <w:lang w:val="en-US" w:eastAsia="zh-CN"/>
              </w:rPr>
              <w:t>2023伯藜传播营线下工作坊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日程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szCs w:val="21"/>
              </w:rPr>
              <w:t>（周五）</w:t>
            </w: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  <w:r>
              <w:rPr>
                <w:rFonts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Cs w:val="21"/>
              </w:rPr>
              <w:t>（周六）</w:t>
            </w:r>
          </w:p>
        </w:tc>
        <w:tc>
          <w:tcPr>
            <w:tcW w:w="237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  <w:r>
              <w:rPr>
                <w:rFonts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szCs w:val="21"/>
              </w:rPr>
              <w:t>（周日）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9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上午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《开班讲话》</w:t>
            </w:r>
          </w:p>
          <w:p>
            <w:pPr>
              <w:shd w:val="clear"/>
              <w:spacing w:line="360" w:lineRule="auto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张利伟 秘书长</w:t>
            </w:r>
          </w:p>
          <w:p>
            <w:pPr>
              <w:shd w:val="clear"/>
              <w:spacing w:line="360" w:lineRule="auto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《海报设计》</w:t>
            </w:r>
          </w:p>
          <w:p>
            <w:pPr>
              <w:shd w:val="clear"/>
              <w:spacing w:line="360" w:lineRule="auto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高冰宁</w:t>
            </w:r>
          </w:p>
          <w:p>
            <w:pPr>
              <w:shd w:val="clear"/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《多媒体讲故事》</w:t>
            </w:r>
          </w:p>
          <w:p>
            <w:pPr>
              <w:shd w:val="clear"/>
              <w:spacing w:line="360" w:lineRule="auto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郭蓓蓓</w:t>
            </w:r>
          </w:p>
          <w:p>
            <w:pPr>
              <w:shd w:val="clear"/>
              <w:spacing w:line="360" w:lineRule="auto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《活动新闻写作》</w:t>
            </w:r>
          </w:p>
          <w:p>
            <w:pPr>
              <w:shd w:val="clear"/>
              <w:spacing w:line="360" w:lineRule="auto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刘  欣</w:t>
            </w:r>
          </w:p>
        </w:tc>
        <w:tc>
          <w:tcPr>
            <w:tcW w:w="2379" w:type="dxa"/>
            <w:shd w:val="clear" w:color="auto" w:fill="auto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《精彩活动，缤纷光影—户外活动影像摄制》</w:t>
            </w:r>
          </w:p>
          <w:p>
            <w:pPr>
              <w:shd w:val="clear"/>
              <w:spacing w:line="360" w:lineRule="auto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汤天明 曾嘉琪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中午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午餐</w:t>
            </w:r>
          </w:p>
        </w:tc>
        <w:tc>
          <w:tcPr>
            <w:tcW w:w="237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9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下午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《应用戏剧工作坊》</w:t>
            </w:r>
          </w:p>
          <w:p>
            <w:pPr>
              <w:shd w:val="clear"/>
              <w:spacing w:line="360" w:lineRule="auto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窦晨倩</w:t>
            </w:r>
          </w:p>
          <w:p>
            <w:pPr>
              <w:shd w:val="clear"/>
              <w:spacing w:line="360" w:lineRule="auto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《炉边对话》</w:t>
            </w:r>
          </w:p>
          <w:p>
            <w:pPr>
              <w:shd w:val="clear"/>
              <w:spacing w:line="360" w:lineRule="auto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伯藜老友</w:t>
            </w:r>
          </w:p>
        </w:tc>
        <w:tc>
          <w:tcPr>
            <w:tcW w:w="2379" w:type="dxa"/>
            <w:shd w:val="clear" w:color="auto" w:fill="auto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《伯藜展示会》</w:t>
            </w:r>
          </w:p>
          <w:p>
            <w:pPr>
              <w:shd w:val="clear"/>
              <w:spacing w:line="360" w:lineRule="auto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《结业分享》</w:t>
            </w:r>
          </w:p>
          <w:p>
            <w:pPr>
              <w:shd w:val="clear"/>
              <w:spacing w:line="360" w:lineRule="auto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平安返程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0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晚上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Cs w:val="21"/>
                <w:shd w:val="clear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shd w:val="clear"/>
                <w:lang w:val="en-US" w:eastAsia="zh-CN"/>
              </w:rPr>
              <w:t>17：00-18：00</w:t>
            </w: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晚餐</w:t>
            </w:r>
          </w:p>
        </w:tc>
        <w:tc>
          <w:tcPr>
            <w:tcW w:w="2379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预计14：30结束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Cs w:val="21"/>
                <w:shd w:val="clear" w:fill="E2EFDA" w:themeFill="accent6" w:themeFillTint="32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shd w:val="clear"/>
                <w:lang w:val="en-US" w:eastAsia="zh-CN"/>
              </w:rPr>
              <w:t>签到入住</w:t>
            </w: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《伯藜学社</w:t>
            </w:r>
          </w:p>
          <w:p>
            <w:pPr>
              <w:shd w:val="clear"/>
              <w:spacing w:line="360" w:lineRule="auto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展示与交流》</w:t>
            </w:r>
          </w:p>
        </w:tc>
        <w:tc>
          <w:tcPr>
            <w:tcW w:w="237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xMzkzNDU5NmNmZjVkY2VlNWUxYThmYzU5YjdkZTAifQ=="/>
  </w:docVars>
  <w:rsids>
    <w:rsidRoot w:val="00000000"/>
    <w:rsid w:val="780A371A"/>
    <w:rsid w:val="7C8E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2023-04-23T01:24:18Z</dcterms:created>
  <dc:creator>lx</dc:creator>
  <cp:lastModifiedBy>刘欣</cp:lastModifiedBy>
  <dcterms:modified xsi:type="dcterms:W3CDTF">2023-04-23T01:24:35Z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058EFBB8C528484B9A1C45FEDE7F8EC4_12</vt:lpwstr>
  </property>
</Properties>
</file>